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2B5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Załącznik nr 1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0E311C" w:rsidRPr="00D363A3" w:rsidRDefault="000E311C" w:rsidP="000E311C">
      <w:pPr>
        <w:pStyle w:val="Bezodstpw"/>
        <w:jc w:val="both"/>
        <w:rPr>
          <w:i/>
          <w:iCs/>
          <w:sz w:val="28"/>
          <w:szCs w:val="28"/>
        </w:rPr>
      </w:pPr>
      <w:r w:rsidRPr="00D363A3">
        <w:rPr>
          <w:sz w:val="28"/>
          <w:szCs w:val="28"/>
          <w:u w:val="single"/>
        </w:rPr>
        <w:t>Standard wykończenia budynku</w:t>
      </w:r>
      <w:r w:rsidRPr="00D363A3">
        <w:rPr>
          <w:i/>
          <w:iCs/>
          <w:sz w:val="28"/>
          <w:szCs w:val="28"/>
        </w:rPr>
        <w:t>: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0E311C" w:rsidRPr="00D363A3" w:rsidRDefault="000E311C" w:rsidP="000E311C">
      <w:pPr>
        <w:pStyle w:val="Bezodstpw"/>
        <w:jc w:val="both"/>
        <w:rPr>
          <w:b/>
          <w:bCs/>
          <w:sz w:val="28"/>
          <w:szCs w:val="28"/>
        </w:rPr>
      </w:pPr>
      <w:r w:rsidRPr="00D363A3">
        <w:rPr>
          <w:b/>
          <w:bCs/>
          <w:sz w:val="28"/>
          <w:szCs w:val="28"/>
        </w:rPr>
        <w:t>Konstrukcja budynku: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ściany wewnętrzne, zewnętrzne - bloczek ceramiczny 25 cm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strop </w:t>
      </w:r>
      <w:proofErr w:type="spellStart"/>
      <w:r>
        <w:rPr>
          <w:sz w:val="28"/>
          <w:szCs w:val="28"/>
        </w:rPr>
        <w:t>Terriva</w:t>
      </w:r>
      <w:proofErr w:type="spellEnd"/>
      <w:r>
        <w:rPr>
          <w:sz w:val="28"/>
          <w:szCs w:val="28"/>
        </w:rPr>
        <w:t xml:space="preserve"> o grubości 24 cm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dach – betonowy pokryty papą</w:t>
      </w:r>
      <w:r w:rsidR="00D363A3">
        <w:rPr>
          <w:sz w:val="28"/>
          <w:szCs w:val="28"/>
        </w:rPr>
        <w:t>.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0E311C" w:rsidRPr="00D363A3" w:rsidRDefault="000E311C" w:rsidP="000E311C">
      <w:pPr>
        <w:pStyle w:val="Bezodstpw"/>
        <w:jc w:val="both"/>
        <w:rPr>
          <w:b/>
          <w:bCs/>
          <w:sz w:val="28"/>
          <w:szCs w:val="28"/>
        </w:rPr>
      </w:pPr>
      <w:r w:rsidRPr="00D363A3">
        <w:rPr>
          <w:b/>
          <w:bCs/>
          <w:sz w:val="28"/>
          <w:szCs w:val="28"/>
        </w:rPr>
        <w:t>Wykończenie zewnątrz</w:t>
      </w:r>
      <w:bookmarkStart w:id="0" w:name="_GoBack"/>
      <w:bookmarkEnd w:id="0"/>
      <w:r w:rsidRPr="00D363A3">
        <w:rPr>
          <w:b/>
          <w:bCs/>
          <w:sz w:val="28"/>
          <w:szCs w:val="28"/>
        </w:rPr>
        <w:t xml:space="preserve"> budynku: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ocieplenie – 20 cm styropian</w:t>
      </w:r>
      <w:r w:rsidR="00D363A3">
        <w:rPr>
          <w:sz w:val="28"/>
          <w:szCs w:val="28"/>
        </w:rPr>
        <w:t>,</w:t>
      </w:r>
    </w:p>
    <w:p w:rsidR="000E311C" w:rsidRDefault="00D363A3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11C">
        <w:rPr>
          <w:sz w:val="28"/>
          <w:szCs w:val="28"/>
        </w:rPr>
        <w:t xml:space="preserve">drzwi wejściowe do budynku – </w:t>
      </w:r>
      <w:r>
        <w:rPr>
          <w:sz w:val="28"/>
          <w:szCs w:val="28"/>
        </w:rPr>
        <w:t>szklane</w:t>
      </w:r>
      <w:r w:rsidR="000E311C">
        <w:rPr>
          <w:sz w:val="28"/>
          <w:szCs w:val="28"/>
        </w:rPr>
        <w:t xml:space="preserve"> na konstrukcji aluminiowej lub metalowej</w:t>
      </w:r>
      <w:r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parapety metalowe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balustrady na balkon szklane</w:t>
      </w:r>
      <w:r w:rsidR="00D363A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363A3">
        <w:rPr>
          <w:sz w:val="28"/>
          <w:szCs w:val="28"/>
        </w:rPr>
        <w:t xml:space="preserve"> </w:t>
      </w:r>
      <w:r>
        <w:rPr>
          <w:sz w:val="28"/>
          <w:szCs w:val="28"/>
        </w:rPr>
        <w:t>konstrukcja metalowa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balkony wykończone – beton B37</w:t>
      </w:r>
      <w:r w:rsidR="00D363A3">
        <w:rPr>
          <w:sz w:val="28"/>
          <w:szCs w:val="28"/>
        </w:rPr>
        <w:t>.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0E311C" w:rsidRPr="00D363A3" w:rsidRDefault="000E311C" w:rsidP="000E311C">
      <w:pPr>
        <w:pStyle w:val="Bezodstpw"/>
        <w:jc w:val="both"/>
        <w:rPr>
          <w:b/>
          <w:bCs/>
          <w:sz w:val="28"/>
          <w:szCs w:val="28"/>
        </w:rPr>
      </w:pPr>
      <w:r w:rsidRPr="00D363A3">
        <w:rPr>
          <w:b/>
          <w:bCs/>
          <w:sz w:val="28"/>
          <w:szCs w:val="28"/>
        </w:rPr>
        <w:t>Wykończenie wewnątrz budynku: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klatka schodowa wykończona w sposób kompletny. Podłogi + cokół do 0,1 m wykończone są płytkami </w:t>
      </w:r>
      <w:proofErr w:type="spellStart"/>
      <w:r>
        <w:rPr>
          <w:sz w:val="28"/>
          <w:szCs w:val="28"/>
        </w:rPr>
        <w:t>gresowymi</w:t>
      </w:r>
      <w:proofErr w:type="spellEnd"/>
      <w:r>
        <w:rPr>
          <w:sz w:val="28"/>
          <w:szCs w:val="28"/>
        </w:rPr>
        <w:t>, ściany pomalowane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winda w każdej klatce schodowej</w:t>
      </w:r>
      <w:r w:rsidR="00D363A3">
        <w:rPr>
          <w:sz w:val="28"/>
          <w:szCs w:val="28"/>
        </w:rPr>
        <w:t>.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D363A3" w:rsidRPr="00D363A3" w:rsidRDefault="000E311C" w:rsidP="000E311C">
      <w:pPr>
        <w:pStyle w:val="Bezodstpw"/>
        <w:jc w:val="both"/>
        <w:rPr>
          <w:b/>
          <w:bCs/>
          <w:sz w:val="28"/>
          <w:szCs w:val="28"/>
        </w:rPr>
      </w:pPr>
      <w:r w:rsidRPr="00D363A3">
        <w:rPr>
          <w:b/>
          <w:bCs/>
          <w:sz w:val="28"/>
          <w:szCs w:val="28"/>
        </w:rPr>
        <w:t xml:space="preserve">Teren wokół budynku: </w:t>
      </w:r>
    </w:p>
    <w:p w:rsidR="000E311C" w:rsidRDefault="00D363A3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11C">
        <w:rPr>
          <w:sz w:val="28"/>
          <w:szCs w:val="28"/>
        </w:rPr>
        <w:t>zagospodarowanie z wykonanym chodnikiem i ciągiem pieszo-jezdnym, ogrodzony (ogrodzenie panelowe).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</w:p>
    <w:p w:rsidR="000E311C" w:rsidRPr="00D363A3" w:rsidRDefault="000E311C" w:rsidP="000E311C">
      <w:pPr>
        <w:pStyle w:val="Bezodstpw"/>
        <w:jc w:val="both"/>
        <w:rPr>
          <w:b/>
          <w:bCs/>
          <w:sz w:val="28"/>
          <w:szCs w:val="28"/>
        </w:rPr>
      </w:pPr>
      <w:r w:rsidRPr="00D363A3">
        <w:rPr>
          <w:b/>
          <w:bCs/>
          <w:sz w:val="28"/>
          <w:szCs w:val="28"/>
        </w:rPr>
        <w:t>Instalacje: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woda – pobór wody z sieci</w:t>
      </w:r>
      <w:r w:rsidR="00D363A3">
        <w:rPr>
          <w:sz w:val="28"/>
          <w:szCs w:val="28"/>
        </w:rPr>
        <w:t xml:space="preserve"> </w:t>
      </w:r>
      <w:r>
        <w:rPr>
          <w:sz w:val="28"/>
          <w:szCs w:val="28"/>
        </w:rPr>
        <w:t>z rury P</w:t>
      </w:r>
      <w:r w:rsidR="00D363A3">
        <w:rPr>
          <w:sz w:val="28"/>
          <w:szCs w:val="28"/>
        </w:rPr>
        <w:t>,</w:t>
      </w:r>
      <w:r>
        <w:rPr>
          <w:sz w:val="28"/>
          <w:szCs w:val="28"/>
        </w:rPr>
        <w:t>E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kanalizacja – do sieci kanalizacyjnej z rury PCV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e</w:t>
      </w:r>
      <w:r w:rsidR="00D363A3">
        <w:rPr>
          <w:sz w:val="28"/>
          <w:szCs w:val="28"/>
        </w:rPr>
        <w:t>l</w:t>
      </w:r>
      <w:r>
        <w:rPr>
          <w:sz w:val="28"/>
          <w:szCs w:val="28"/>
        </w:rPr>
        <w:t>ektryka zgodnie z projektem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ogrzewanie – węzeł cieplny – kotłownia gazowa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instalacja telefoniczna i internetowa</w:t>
      </w:r>
      <w:r w:rsidR="00D363A3">
        <w:rPr>
          <w:sz w:val="28"/>
          <w:szCs w:val="28"/>
        </w:rPr>
        <w:t>,</w:t>
      </w:r>
    </w:p>
    <w:p w:rsid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instalacja RTV</w:t>
      </w:r>
      <w:r w:rsidR="00D363A3">
        <w:rPr>
          <w:sz w:val="28"/>
          <w:szCs w:val="28"/>
        </w:rPr>
        <w:t>,</w:t>
      </w:r>
    </w:p>
    <w:p w:rsidR="000E311C" w:rsidRPr="000E311C" w:rsidRDefault="000E311C" w:rsidP="000E311C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- instalacja domofonowa (domofon w przedpokoju)</w:t>
      </w:r>
      <w:r w:rsidR="00D363A3">
        <w:rPr>
          <w:sz w:val="28"/>
          <w:szCs w:val="28"/>
        </w:rPr>
        <w:t>.</w:t>
      </w:r>
    </w:p>
    <w:sectPr w:rsidR="000E311C" w:rsidRPr="000E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1C"/>
    <w:rsid w:val="000E311C"/>
    <w:rsid w:val="00A452B5"/>
    <w:rsid w:val="00D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5267"/>
  <w15:chartTrackingRefBased/>
  <w15:docId w15:val="{F026FA7D-88F2-44B5-9CB9-8667680F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Szymańska</dc:creator>
  <cp:keywords/>
  <dc:description/>
  <cp:lastModifiedBy>Justyna Szymańska</cp:lastModifiedBy>
  <cp:revision>1</cp:revision>
  <dcterms:created xsi:type="dcterms:W3CDTF">2019-10-08T11:48:00Z</dcterms:created>
  <dcterms:modified xsi:type="dcterms:W3CDTF">2019-10-08T12:08:00Z</dcterms:modified>
</cp:coreProperties>
</file>